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2539" w14:textId="17EE6243" w:rsidR="009003CC" w:rsidRPr="009003CC" w:rsidRDefault="009003CC" w:rsidP="009003CC">
      <w:pPr>
        <w:pStyle w:val="Predeterminado"/>
        <w:suppressAutoHyphens/>
        <w:spacing w:before="0" w:after="299" w:line="240" w:lineRule="auto"/>
        <w:jc w:val="center"/>
        <w:rPr>
          <w:rStyle w:val="Ninguno"/>
          <w:rFonts w:ascii="Arial" w:eastAsia="Arial" w:hAnsi="Arial" w:cs="Arial"/>
        </w:rPr>
      </w:pPr>
      <w:r w:rsidRPr="009003CC">
        <w:rPr>
          <w:rFonts w:ascii="Arial" w:hAnsi="Arial"/>
          <w:b/>
          <w:bCs/>
          <w:lang w:val="es-ES_tradnl"/>
        </w:rPr>
        <w:t>CARTA COMPROMISO DE ACEPTACI</w:t>
      </w:r>
      <w:r w:rsidRPr="009003CC">
        <w:rPr>
          <w:rFonts w:ascii="Arial" w:hAnsi="Arial"/>
          <w:b/>
          <w:bCs/>
        </w:rPr>
        <w:t>Ó</w:t>
      </w:r>
      <w:r w:rsidRPr="009003CC">
        <w:rPr>
          <w:rFonts w:ascii="Arial" w:hAnsi="Arial"/>
          <w:b/>
          <w:bCs/>
          <w:lang w:val="es-ES_tradnl"/>
        </w:rPr>
        <w:t>N DE CONDICIONES DE USO</w:t>
      </w:r>
    </w:p>
    <w:p w14:paraId="2C33FCDD" w14:textId="7D39C656" w:rsidR="009003CC" w:rsidRDefault="009003CC" w:rsidP="009003CC">
      <w:pPr>
        <w:pStyle w:val="Predeterminado"/>
        <w:suppressAutoHyphens/>
        <w:spacing w:before="0" w:after="299" w:line="240" w:lineRule="auto"/>
        <w:jc w:val="right"/>
        <w:rPr>
          <w:rStyle w:val="Ninguno"/>
          <w:rFonts w:ascii="Arial" w:hAnsi="Arial"/>
          <w:sz w:val="22"/>
          <w:szCs w:val="22"/>
          <w:lang w:val="es-ES_tradnl"/>
        </w:rPr>
      </w:pPr>
      <w:r>
        <w:rPr>
          <w:rStyle w:val="Ninguno"/>
          <w:rFonts w:ascii="Arial" w:hAnsi="Arial"/>
          <w:sz w:val="22"/>
          <w:szCs w:val="22"/>
          <w:lang w:val="es-ES_tradnl"/>
        </w:rPr>
        <w:t xml:space="preserve">Puebla, Pue. </w:t>
      </w:r>
      <w:proofErr w:type="spellStart"/>
      <w:r w:rsidR="00CE289A">
        <w:rPr>
          <w:rStyle w:val="Ninguno"/>
          <w:rFonts w:ascii="Arial" w:hAnsi="Arial"/>
          <w:sz w:val="22"/>
          <w:szCs w:val="22"/>
          <w:lang w:val="es-ES_tradnl"/>
        </w:rPr>
        <w:t>a</w:t>
      </w:r>
      <w:proofErr w:type="spellEnd"/>
      <w:r>
        <w:rPr>
          <w:rStyle w:val="Ninguno"/>
          <w:rFonts w:ascii="Arial" w:hAnsi="Arial"/>
          <w:sz w:val="22"/>
          <w:szCs w:val="22"/>
          <w:lang w:val="es-ES_tradnl"/>
        </w:rPr>
        <w:t xml:space="preserve"> ____ </w:t>
      </w:r>
      <w:proofErr w:type="spellStart"/>
      <w:r>
        <w:rPr>
          <w:rStyle w:val="Ninguno"/>
          <w:rFonts w:ascii="Arial" w:hAnsi="Arial"/>
          <w:sz w:val="22"/>
          <w:szCs w:val="22"/>
          <w:lang w:val="es-ES_tradnl"/>
        </w:rPr>
        <w:t>de</w:t>
      </w:r>
      <w:proofErr w:type="spellEnd"/>
      <w:r>
        <w:rPr>
          <w:rStyle w:val="Ninguno"/>
          <w:rFonts w:ascii="Arial" w:hAnsi="Arial"/>
          <w:sz w:val="22"/>
          <w:szCs w:val="22"/>
          <w:lang w:val="es-ES_tradnl"/>
        </w:rPr>
        <w:t xml:space="preserve"> ________ </w:t>
      </w:r>
      <w:proofErr w:type="spellStart"/>
      <w:r>
        <w:rPr>
          <w:rStyle w:val="Ninguno"/>
          <w:rFonts w:ascii="Arial" w:hAnsi="Arial"/>
          <w:sz w:val="22"/>
          <w:szCs w:val="22"/>
          <w:lang w:val="es-ES_tradnl"/>
        </w:rPr>
        <w:t>de</w:t>
      </w:r>
      <w:proofErr w:type="spellEnd"/>
      <w:r>
        <w:rPr>
          <w:rStyle w:val="Ninguno"/>
          <w:rFonts w:ascii="Arial" w:hAnsi="Arial"/>
          <w:sz w:val="22"/>
          <w:szCs w:val="22"/>
          <w:lang w:val="es-ES_tradnl"/>
        </w:rPr>
        <w:t xml:space="preserve"> 2026. </w:t>
      </w:r>
    </w:p>
    <w:p w14:paraId="7574F0E5" w14:textId="5E9CAA0F" w:rsidR="009003CC" w:rsidRPr="009003CC" w:rsidRDefault="009003CC" w:rsidP="009003CC">
      <w:pPr>
        <w:pStyle w:val="Predeterminado"/>
        <w:suppressAutoHyphens/>
        <w:spacing w:before="0" w:after="299" w:line="240" w:lineRule="auto"/>
        <w:jc w:val="both"/>
        <w:rPr>
          <w:rFonts w:ascii="Arial" w:hAnsi="Arial"/>
          <w:sz w:val="22"/>
          <w:szCs w:val="22"/>
          <w:lang w:val="es-ES_tradnl"/>
        </w:rPr>
      </w:pPr>
      <w:r>
        <w:rPr>
          <w:rStyle w:val="Ninguno"/>
          <w:rFonts w:ascii="Arial" w:hAnsi="Arial"/>
          <w:sz w:val="22"/>
          <w:szCs w:val="22"/>
          <w:lang w:val="es-ES_tradnl"/>
        </w:rPr>
        <w:t xml:space="preserve">En cumplimiento al </w:t>
      </w:r>
      <w:r>
        <w:rPr>
          <w:rStyle w:val="Ninguno"/>
          <w:rFonts w:ascii="Arial" w:hAnsi="Arial"/>
          <w:sz w:val="22"/>
          <w:szCs w:val="22"/>
        </w:rPr>
        <w:t>Art. 37, fr. VIII</w:t>
      </w:r>
      <w:r>
        <w:rPr>
          <w:rStyle w:val="Ninguno"/>
          <w:rFonts w:ascii="Arial" w:hAnsi="Arial"/>
          <w:sz w:val="22"/>
          <w:szCs w:val="22"/>
          <w:lang w:val="es-ES_tradnl"/>
        </w:rPr>
        <w:t xml:space="preserve"> de los Lineamientos de Uso de Marca “Puebla Cinco de Mayo; </w:t>
      </w:r>
      <w:r>
        <w:rPr>
          <w:rFonts w:ascii="Arial" w:hAnsi="Arial"/>
          <w:sz w:val="22"/>
          <w:szCs w:val="22"/>
          <w:lang w:val="es-ES_tradnl"/>
        </w:rPr>
        <w:t xml:space="preserve">quien suscribe </w:t>
      </w:r>
      <w:r>
        <w:rPr>
          <w:rStyle w:val="Ninguno"/>
          <w:rFonts w:ascii="Arial" w:hAnsi="Arial"/>
          <w:b/>
          <w:bCs/>
          <w:sz w:val="22"/>
          <w:szCs w:val="22"/>
          <w:lang w:val="en-US"/>
        </w:rPr>
        <w:t>_________________________________________</w:t>
      </w:r>
      <w:r>
        <w:rPr>
          <w:rFonts w:ascii="Arial" w:hAnsi="Arial"/>
          <w:sz w:val="22"/>
          <w:szCs w:val="22"/>
          <w:lang w:val="es-ES_tradnl"/>
        </w:rPr>
        <w:t>, en mi car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fr-FR"/>
        </w:rPr>
        <w:t xml:space="preserve">cter de </w:t>
      </w:r>
      <w:r>
        <w:rPr>
          <w:rFonts w:ascii="Arial Unicode MS" w:hAnsi="Arial Unicode MS"/>
          <w:sz w:val="22"/>
          <w:szCs w:val="22"/>
        </w:rPr>
        <w:t>☐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persona f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it-IT"/>
        </w:rPr>
        <w:t xml:space="preserve">sica </w:t>
      </w:r>
      <w:r>
        <w:rPr>
          <w:rFonts w:ascii="Arial Unicode MS" w:hAnsi="Arial Unicode MS"/>
          <w:sz w:val="22"/>
          <w:szCs w:val="22"/>
        </w:rPr>
        <w:t>☐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representante legal de </w:t>
      </w:r>
      <w:r>
        <w:rPr>
          <w:rStyle w:val="Ninguno"/>
          <w:rFonts w:ascii="Arial" w:hAnsi="Arial"/>
          <w:b/>
          <w:bCs/>
          <w:sz w:val="22"/>
          <w:szCs w:val="22"/>
          <w:lang w:val="en-US"/>
        </w:rPr>
        <w:t>_________________________________________</w:t>
      </w:r>
      <w:r>
        <w:rPr>
          <w:rFonts w:ascii="Arial" w:hAnsi="Arial"/>
          <w:sz w:val="22"/>
          <w:szCs w:val="22"/>
          <w:lang w:val="en-US"/>
        </w:rPr>
        <w:t xml:space="preserve"> (RFC: _______________), </w:t>
      </w:r>
      <w:proofErr w:type="spellStart"/>
      <w:r>
        <w:rPr>
          <w:rFonts w:ascii="Arial" w:hAnsi="Arial"/>
          <w:sz w:val="22"/>
          <w:szCs w:val="22"/>
          <w:lang w:val="en-US"/>
        </w:rPr>
        <w:t>manifiesto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que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Style w:val="Ninguno"/>
          <w:rFonts w:ascii="Arial" w:hAnsi="Arial"/>
          <w:b/>
          <w:bCs/>
          <w:sz w:val="22"/>
          <w:szCs w:val="22"/>
          <w:lang w:val="es-ES_tradnl"/>
        </w:rPr>
        <w:t>conozco y acepto</w:t>
      </w:r>
      <w:r>
        <w:rPr>
          <w:rFonts w:ascii="Arial" w:hAnsi="Arial"/>
          <w:sz w:val="22"/>
          <w:szCs w:val="22"/>
          <w:lang w:val="es-ES_tradnl"/>
        </w:rPr>
        <w:t xml:space="preserve"> los Lineamientos para la Autorización y Uso de la Marca </w:t>
      </w:r>
      <w:r>
        <w:rPr>
          <w:rFonts w:ascii="Arial" w:hAnsi="Arial"/>
          <w:sz w:val="22"/>
          <w:szCs w:val="22"/>
          <w:rtl/>
          <w:lang w:val="ar-SA"/>
        </w:rPr>
        <w:t>“</w:t>
      </w:r>
      <w:r>
        <w:rPr>
          <w:rFonts w:ascii="Arial" w:hAnsi="Arial"/>
          <w:sz w:val="22"/>
          <w:szCs w:val="22"/>
          <w:lang w:val="en-US"/>
        </w:rPr>
        <w:t>PUEBLA CINCO DE MAYO</w:t>
      </w:r>
      <w:r>
        <w:rPr>
          <w:rFonts w:ascii="Arial" w:hAnsi="Arial"/>
          <w:sz w:val="22"/>
          <w:szCs w:val="22"/>
        </w:rPr>
        <w:t xml:space="preserve">” </w:t>
      </w:r>
      <w:r>
        <w:rPr>
          <w:rFonts w:ascii="Arial" w:hAnsi="Arial"/>
          <w:sz w:val="22"/>
          <w:szCs w:val="22"/>
          <w:lang w:val="es-ES_tradnl"/>
        </w:rPr>
        <w:t xml:space="preserve">y su </w:t>
      </w:r>
      <w:r>
        <w:rPr>
          <w:rStyle w:val="Ninguno"/>
          <w:rFonts w:ascii="Arial" w:hAnsi="Arial"/>
          <w:b/>
          <w:bCs/>
          <w:sz w:val="22"/>
          <w:szCs w:val="22"/>
          <w:lang w:val="it-IT"/>
        </w:rPr>
        <w:t>Sello Distintivo Complementario</w:t>
      </w:r>
      <w:r>
        <w:rPr>
          <w:rFonts w:ascii="Arial" w:hAnsi="Arial"/>
          <w:sz w:val="22"/>
          <w:szCs w:val="22"/>
          <w:lang w:val="es-ES_tradnl"/>
        </w:rPr>
        <w:t>, y por ello:</w:t>
      </w:r>
    </w:p>
    <w:p w14:paraId="224A7063" w14:textId="77777777" w:rsidR="009003CC" w:rsidRDefault="009003CC" w:rsidP="009003CC">
      <w:pPr>
        <w:pStyle w:val="Predeterminado"/>
        <w:suppressAutoHyphens/>
        <w:spacing w:before="0" w:after="281" w:line="24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pt-PT"/>
        </w:rPr>
        <w:t>ME COMPROMETO A CUMPLIR LAS OBLIGACIONES (Art. 47</w:t>
      </w:r>
      <w:r>
        <w:rPr>
          <w:rFonts w:ascii="Arial" w:hAnsi="Arial"/>
          <w:b/>
          <w:bCs/>
          <w:sz w:val="22"/>
          <w:szCs w:val="22"/>
          <w:lang w:val="es-ES_tradnl"/>
        </w:rPr>
        <w:t xml:space="preserve"> de los Lineamientos de Uso de Marca “Puebla Cinco de Mayo”</w:t>
      </w:r>
      <w:r>
        <w:rPr>
          <w:rFonts w:ascii="Arial" w:hAnsi="Arial"/>
          <w:b/>
          <w:bCs/>
          <w:sz w:val="22"/>
          <w:szCs w:val="22"/>
        </w:rPr>
        <w:t>)</w:t>
      </w:r>
    </w:p>
    <w:p w14:paraId="1CC64EB9" w14:textId="77777777" w:rsidR="009003CC" w:rsidRDefault="009003CC" w:rsidP="009003CC">
      <w:pPr>
        <w:pStyle w:val="Predeterminado"/>
        <w:suppressAutoHyphens/>
        <w:spacing w:before="0" w:after="240" w:line="24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De manera enunciativa, me obligo a:</w:t>
      </w:r>
    </w:p>
    <w:p w14:paraId="7EC6D0FE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Cumplir permanentemente con los Lineamientos y manuales aplicables.</w:t>
      </w:r>
    </w:p>
    <w:p w14:paraId="2C4C8C8C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Mantener actualizados mis datos y domicilio.</w:t>
      </w:r>
    </w:p>
    <w:p w14:paraId="0FB89C79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 xml:space="preserve">No transferir, ceder ni sublicenciar la </w:t>
      </w:r>
      <w:proofErr w:type="spellStart"/>
      <w:r>
        <w:rPr>
          <w:rFonts w:ascii="Arial" w:hAnsi="Arial"/>
          <w:sz w:val="22"/>
          <w:szCs w:val="22"/>
          <w:lang w:val="es-ES_tradnl"/>
        </w:rPr>
        <w:t>autorizació</w:t>
      </w:r>
      <w:proofErr w:type="spellEnd"/>
      <w:r>
        <w:rPr>
          <w:rFonts w:ascii="Arial" w:hAnsi="Arial"/>
          <w:sz w:val="22"/>
          <w:szCs w:val="22"/>
        </w:rPr>
        <w:t>n.</w:t>
      </w:r>
    </w:p>
    <w:p w14:paraId="3857779E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Permitir verificaciones o auditor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pt-PT"/>
        </w:rPr>
        <w:t>as.</w:t>
      </w:r>
    </w:p>
    <w:p w14:paraId="0E94C1F1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Abstenerme de usar el Sello en productos/servicios no autorizados.</w:t>
      </w:r>
    </w:p>
    <w:p w14:paraId="7BE0F059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Notificar cambios relevantes dentro de treinta d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en-US"/>
        </w:rPr>
        <w:t>as h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pt-PT"/>
        </w:rPr>
        <w:t>biles.</w:t>
      </w:r>
    </w:p>
    <w:p w14:paraId="7F717034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Respetar especificaciones de identidad visual.</w:t>
      </w:r>
    </w:p>
    <w:p w14:paraId="3DEA6E0E" w14:textId="77777777" w:rsidR="009003CC" w:rsidRDefault="009003CC" w:rsidP="009003CC">
      <w:pPr>
        <w:pStyle w:val="Predeterminado"/>
        <w:numPr>
          <w:ilvl w:val="0"/>
          <w:numId w:val="16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 xml:space="preserve">Atender solicitudes de la Instancia Ejecutora relacionadas con la </w:t>
      </w:r>
      <w:proofErr w:type="spellStart"/>
      <w:r>
        <w:rPr>
          <w:rFonts w:ascii="Arial" w:hAnsi="Arial"/>
          <w:sz w:val="22"/>
          <w:szCs w:val="22"/>
          <w:lang w:val="es-ES_tradnl"/>
        </w:rPr>
        <w:t>autorizació</w:t>
      </w:r>
      <w:proofErr w:type="spellEnd"/>
      <w:r>
        <w:rPr>
          <w:rFonts w:ascii="Arial" w:hAnsi="Arial"/>
          <w:sz w:val="22"/>
          <w:szCs w:val="22"/>
        </w:rPr>
        <w:t xml:space="preserve">n. </w:t>
      </w:r>
    </w:p>
    <w:p w14:paraId="658CEFF7" w14:textId="77777777" w:rsidR="009003CC" w:rsidRDefault="009003CC" w:rsidP="009003CC">
      <w:pPr>
        <w:pStyle w:val="Predeterminado"/>
        <w:suppressAutoHyphens/>
        <w:spacing w:before="0" w:after="281" w:line="24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es-ES_tradnl"/>
        </w:rPr>
        <w:t>RECONOZCO CONSECUENCIAS POR INCUMPLIMIENTO</w:t>
      </w:r>
    </w:p>
    <w:p w14:paraId="6ADED19C" w14:textId="77777777" w:rsidR="009003CC" w:rsidRDefault="009003CC" w:rsidP="009003CC">
      <w:pPr>
        <w:pStyle w:val="Predeterminado"/>
        <w:numPr>
          <w:ilvl w:val="0"/>
          <w:numId w:val="17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>Que la Secretar</w:t>
      </w:r>
      <w:r>
        <w:rPr>
          <w:rFonts w:ascii="Arial" w:hAnsi="Arial"/>
          <w:sz w:val="22"/>
          <w:szCs w:val="22"/>
        </w:rPr>
        <w:t>í</w:t>
      </w:r>
      <w:proofErr w:type="spellStart"/>
      <w:r>
        <w:rPr>
          <w:rFonts w:ascii="Arial" w:hAnsi="Arial"/>
          <w:sz w:val="22"/>
          <w:szCs w:val="22"/>
          <w:lang w:val="es-ES_tradnl"/>
        </w:rPr>
        <w:t>a</w:t>
      </w:r>
      <w:proofErr w:type="spellEnd"/>
      <w:r>
        <w:rPr>
          <w:rFonts w:ascii="Arial" w:hAnsi="Arial"/>
          <w:sz w:val="22"/>
          <w:szCs w:val="22"/>
          <w:lang w:val="es-ES_tradnl"/>
        </w:rPr>
        <w:t xml:space="preserve"> puede </w:t>
      </w:r>
      <w:r>
        <w:rPr>
          <w:rStyle w:val="Ninguno"/>
          <w:rFonts w:ascii="Arial" w:hAnsi="Arial"/>
          <w:b/>
          <w:bCs/>
          <w:sz w:val="22"/>
          <w:szCs w:val="22"/>
          <w:lang w:val="pt-PT"/>
        </w:rPr>
        <w:t>suspender, revocar o cancelar</w:t>
      </w:r>
      <w:r>
        <w:rPr>
          <w:rFonts w:ascii="Arial" w:hAnsi="Arial"/>
          <w:sz w:val="22"/>
          <w:szCs w:val="22"/>
          <w:lang w:val="es-ES_tradnl"/>
        </w:rPr>
        <w:t xml:space="preserve"> la autorización ante supuestos como uso indebido, falsedad, negativa a verificaciones, incumplimiento grave, etc., garantizando audiencia en los casos que proceda. </w:t>
      </w:r>
    </w:p>
    <w:p w14:paraId="011C49AF" w14:textId="77777777" w:rsidR="009003CC" w:rsidRDefault="009003CC" w:rsidP="009003CC">
      <w:pPr>
        <w:pStyle w:val="Predeterminado"/>
        <w:numPr>
          <w:ilvl w:val="0"/>
          <w:numId w:val="17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 xml:space="preserve">Que procede </w:t>
      </w:r>
      <w:r>
        <w:rPr>
          <w:rStyle w:val="Ninguno"/>
          <w:rFonts w:ascii="Arial" w:hAnsi="Arial"/>
          <w:b/>
          <w:bCs/>
          <w:sz w:val="22"/>
          <w:szCs w:val="22"/>
          <w:lang w:val="es-ES_tradnl"/>
        </w:rPr>
        <w:t>revocación inmediata</w:t>
      </w:r>
      <w:r>
        <w:rPr>
          <w:rFonts w:ascii="Arial" w:hAnsi="Arial"/>
          <w:sz w:val="22"/>
          <w:szCs w:val="22"/>
          <w:lang w:val="es-ES_tradnl"/>
        </w:rPr>
        <w:t xml:space="preserve"> si hay uso </w:t>
      </w:r>
      <w:proofErr w:type="spellStart"/>
      <w:r>
        <w:rPr>
          <w:rFonts w:ascii="Arial" w:hAnsi="Arial"/>
          <w:sz w:val="22"/>
          <w:szCs w:val="22"/>
          <w:lang w:val="es-ES_tradnl"/>
        </w:rPr>
        <w:t>pol</w:t>
      </w:r>
      <w:proofErr w:type="spellEnd"/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es-ES_tradnl"/>
        </w:rPr>
        <w:t xml:space="preserve">tico/partidista, comercialización de falsificados o sin registro sanitario, transferencia a terceros, o incumplimiento reiterado de trazabilidad o calidad. </w:t>
      </w:r>
    </w:p>
    <w:p w14:paraId="3543635D" w14:textId="77777777" w:rsidR="009003CC" w:rsidRDefault="009003CC" w:rsidP="009003CC">
      <w:pPr>
        <w:pStyle w:val="Predeterminado"/>
        <w:numPr>
          <w:ilvl w:val="0"/>
          <w:numId w:val="17"/>
        </w:numPr>
        <w:suppressAutoHyphens/>
        <w:spacing w:before="0" w:after="24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 xml:space="preserve">Que existen </w:t>
      </w:r>
      <w:r>
        <w:rPr>
          <w:rStyle w:val="Ninguno"/>
          <w:rFonts w:ascii="Arial" w:hAnsi="Arial"/>
          <w:b/>
          <w:bCs/>
          <w:sz w:val="22"/>
          <w:szCs w:val="22"/>
          <w:lang w:val="es-ES_tradnl"/>
        </w:rPr>
        <w:t>infracciones</w:t>
      </w:r>
      <w:r>
        <w:rPr>
          <w:rFonts w:ascii="Arial" w:hAnsi="Arial"/>
          <w:sz w:val="22"/>
          <w:szCs w:val="22"/>
          <w:lang w:val="es-ES_tradnl"/>
        </w:rPr>
        <w:t xml:space="preserve"> (p. ej., uso sin autorización, modificar logotipo, aplicar a productos no autorizados, negar verificaciones, información falsa, uso </w:t>
      </w:r>
      <w:proofErr w:type="spellStart"/>
      <w:r>
        <w:rPr>
          <w:rFonts w:ascii="Arial" w:hAnsi="Arial"/>
          <w:sz w:val="22"/>
          <w:szCs w:val="22"/>
          <w:lang w:val="es-ES_tradnl"/>
        </w:rPr>
        <w:t>pol</w:t>
      </w:r>
      <w:proofErr w:type="spellEnd"/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es-ES_tradnl"/>
        </w:rPr>
        <w:t xml:space="preserve">tico/partidista o religioso) y </w:t>
      </w:r>
      <w:r>
        <w:rPr>
          <w:rStyle w:val="Ninguno"/>
          <w:rFonts w:ascii="Arial" w:hAnsi="Arial"/>
          <w:b/>
          <w:bCs/>
          <w:sz w:val="22"/>
          <w:szCs w:val="22"/>
          <w:lang w:val="es-ES_tradnl"/>
        </w:rPr>
        <w:t>sanciones</w:t>
      </w:r>
      <w:r>
        <w:rPr>
          <w:rFonts w:ascii="Arial" w:hAnsi="Arial"/>
          <w:sz w:val="22"/>
          <w:szCs w:val="22"/>
          <w:lang w:val="es-ES_tradnl"/>
        </w:rPr>
        <w:t xml:space="preserve"> (</w:t>
      </w:r>
      <w:proofErr w:type="spellStart"/>
      <w:r>
        <w:rPr>
          <w:rFonts w:ascii="Arial" w:hAnsi="Arial"/>
          <w:sz w:val="22"/>
          <w:szCs w:val="22"/>
          <w:lang w:val="es-ES_tradnl"/>
        </w:rPr>
        <w:t>amonestació</w:t>
      </w:r>
      <w:proofErr w:type="spellEnd"/>
      <w:r>
        <w:rPr>
          <w:rFonts w:ascii="Arial" w:hAnsi="Arial"/>
          <w:sz w:val="22"/>
          <w:szCs w:val="22"/>
          <w:lang w:val="pt-PT"/>
        </w:rPr>
        <w:t>n, suspensi</w:t>
      </w:r>
      <w:proofErr w:type="spellStart"/>
      <w:r>
        <w:rPr>
          <w:rFonts w:ascii="Arial" w:hAnsi="Arial"/>
          <w:sz w:val="22"/>
          <w:szCs w:val="22"/>
          <w:lang w:val="es-ES_tradnl"/>
        </w:rPr>
        <w:t>ón</w:t>
      </w:r>
      <w:proofErr w:type="spellEnd"/>
      <w:r>
        <w:rPr>
          <w:rFonts w:ascii="Arial" w:hAnsi="Arial"/>
          <w:sz w:val="22"/>
          <w:szCs w:val="22"/>
          <w:lang w:val="es-ES_tradnl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es-ES_tradnl"/>
        </w:rPr>
        <w:t>revocació</w:t>
      </w:r>
      <w:proofErr w:type="spellEnd"/>
      <w:r>
        <w:rPr>
          <w:rFonts w:ascii="Arial" w:hAnsi="Arial"/>
          <w:sz w:val="22"/>
          <w:szCs w:val="22"/>
          <w:lang w:val="pt-PT"/>
        </w:rPr>
        <w:t>n, inhabilitaci</w:t>
      </w:r>
      <w:proofErr w:type="spellStart"/>
      <w:r>
        <w:rPr>
          <w:rFonts w:ascii="Arial" w:hAnsi="Arial"/>
          <w:sz w:val="22"/>
          <w:szCs w:val="22"/>
          <w:lang w:val="es-ES_tradnl"/>
        </w:rPr>
        <w:t>ón</w:t>
      </w:r>
      <w:proofErr w:type="spellEnd"/>
      <w:r>
        <w:rPr>
          <w:rFonts w:ascii="Arial" w:hAnsi="Arial"/>
          <w:sz w:val="22"/>
          <w:szCs w:val="22"/>
          <w:lang w:val="es-ES_tradnl"/>
        </w:rPr>
        <w:t xml:space="preserve">), conforme al procedimiento previsto. </w:t>
      </w:r>
    </w:p>
    <w:p w14:paraId="7887F820" w14:textId="77777777" w:rsidR="009003CC" w:rsidRDefault="009003CC" w:rsidP="009003CC">
      <w:pPr>
        <w:pStyle w:val="Predeterminado"/>
        <w:suppressAutoHyphens/>
        <w:spacing w:before="0" w:after="281" w:line="24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7547C7BE" w14:textId="3B34ED7F" w:rsidR="009003CC" w:rsidRDefault="009003CC" w:rsidP="009003CC">
      <w:pPr>
        <w:pStyle w:val="Predeterminado"/>
        <w:suppressAutoHyphens/>
        <w:spacing w:before="0" w:after="281" w:line="24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VERACIDAD DOCUMENTAL</w:t>
      </w:r>
    </w:p>
    <w:p w14:paraId="5DC6AB03" w14:textId="77777777" w:rsidR="009003CC" w:rsidRDefault="009003CC" w:rsidP="009003CC">
      <w:pPr>
        <w:pStyle w:val="Predeterminado"/>
        <w:suppressAutoHyphens/>
        <w:spacing w:before="0" w:after="240" w:line="24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s-ES_tradnl"/>
        </w:rPr>
        <w:t xml:space="preserve">Declaro bajo protesta de decir verdad que la información y documentos entregados en mi solicitud y anexos son </w:t>
      </w:r>
      <w:proofErr w:type="spellStart"/>
      <w:r>
        <w:rPr>
          <w:rFonts w:ascii="Arial" w:hAnsi="Arial"/>
          <w:sz w:val="22"/>
          <w:szCs w:val="22"/>
          <w:lang w:val="es-ES_tradnl"/>
        </w:rPr>
        <w:t>aut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Fonts w:ascii="Arial" w:hAnsi="Arial"/>
          <w:sz w:val="22"/>
          <w:szCs w:val="22"/>
          <w:lang w:val="es-ES_tradnl"/>
        </w:rPr>
        <w:t>nticos</w:t>
      </w:r>
      <w:proofErr w:type="spellEnd"/>
      <w:r>
        <w:rPr>
          <w:rFonts w:ascii="Arial" w:hAnsi="Arial"/>
          <w:sz w:val="22"/>
          <w:szCs w:val="22"/>
          <w:lang w:val="es-ES_tradnl"/>
        </w:rPr>
        <w:t xml:space="preserve"> y verificables.</w:t>
      </w:r>
    </w:p>
    <w:p w14:paraId="20F57552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hAnsi="Arial"/>
          <w:sz w:val="22"/>
          <w:szCs w:val="22"/>
          <w:lang w:val="en-US"/>
        </w:rPr>
      </w:pPr>
      <w:r>
        <w:rPr>
          <w:rStyle w:val="Ninguno"/>
          <w:rFonts w:ascii="Arial" w:hAnsi="Arial"/>
          <w:b/>
          <w:bCs/>
          <w:sz w:val="22"/>
          <w:szCs w:val="22"/>
          <w:lang w:val="en-US"/>
        </w:rPr>
        <w:t>ATENTAMENTE</w:t>
      </w:r>
      <w:r>
        <w:rPr>
          <w:rFonts w:ascii="Arial" w:eastAsia="Arial" w:hAnsi="Arial" w:cs="Arial"/>
          <w:sz w:val="22"/>
          <w:szCs w:val="22"/>
        </w:rPr>
        <w:br/>
      </w:r>
    </w:p>
    <w:p w14:paraId="2B80FF9E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Nombre: ______________________________________________________________</w:t>
      </w:r>
    </w:p>
    <w:p w14:paraId="0F1C1E1E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Cargo (</w:t>
      </w:r>
      <w:proofErr w:type="spellStart"/>
      <w:r>
        <w:rPr>
          <w:rFonts w:ascii="Arial" w:hAnsi="Arial"/>
          <w:sz w:val="22"/>
          <w:szCs w:val="22"/>
          <w:lang w:val="en-US"/>
        </w:rPr>
        <w:t>si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aplica</w:t>
      </w:r>
      <w:proofErr w:type="spellEnd"/>
      <w:r>
        <w:rPr>
          <w:rFonts w:ascii="Arial" w:hAnsi="Arial"/>
          <w:sz w:val="22"/>
          <w:szCs w:val="22"/>
          <w:lang w:val="en-US"/>
        </w:rPr>
        <w:t>): _______________________________________________________</w:t>
      </w:r>
    </w:p>
    <w:p w14:paraId="68566B00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Raz</w:t>
      </w:r>
      <w:proofErr w:type="spellStart"/>
      <w:r>
        <w:rPr>
          <w:rFonts w:ascii="Arial" w:hAnsi="Arial"/>
          <w:sz w:val="22"/>
          <w:szCs w:val="22"/>
          <w:lang w:val="es-ES_tradnl"/>
        </w:rPr>
        <w:t>ó</w:t>
      </w:r>
      <w:proofErr w:type="spellEnd"/>
      <w:r>
        <w:rPr>
          <w:rFonts w:ascii="Arial" w:hAnsi="Arial"/>
          <w:sz w:val="22"/>
          <w:szCs w:val="22"/>
          <w:lang w:val="en-US"/>
        </w:rPr>
        <w:t>n social: __________________________________________________________</w:t>
      </w:r>
    </w:p>
    <w:p w14:paraId="32035224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 RFC: _________________________________________________________________</w:t>
      </w:r>
    </w:p>
    <w:p w14:paraId="2F100C69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  <w:lang w:val="en-US"/>
        </w:rPr>
        <w:t>Domicilio</w:t>
      </w:r>
      <w:proofErr w:type="spellEnd"/>
      <w:r>
        <w:rPr>
          <w:rFonts w:ascii="Arial" w:hAnsi="Arial"/>
          <w:sz w:val="22"/>
          <w:szCs w:val="22"/>
          <w:lang w:val="en-US"/>
        </w:rPr>
        <w:t>: ______________________________________________________________</w:t>
      </w:r>
    </w:p>
    <w:p w14:paraId="06CDCF0A" w14:textId="208C5CF8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Tel.: _________________________________________</w:t>
      </w:r>
    </w:p>
    <w:p w14:paraId="435E660C" w14:textId="77777777" w:rsid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Correo: __________________________________________________</w:t>
      </w:r>
    </w:p>
    <w:p w14:paraId="299B7260" w14:textId="54D9D21C" w:rsidR="009003CC" w:rsidRPr="009003CC" w:rsidRDefault="009003CC" w:rsidP="009003CC">
      <w:pPr>
        <w:pStyle w:val="Predeterminado"/>
        <w:suppressAutoHyphens/>
        <w:spacing w:before="0" w:after="24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/>
      </w:r>
      <w:proofErr w:type="spellStart"/>
      <w:r>
        <w:rPr>
          <w:rFonts w:ascii="Arial" w:hAnsi="Arial"/>
          <w:sz w:val="22"/>
          <w:szCs w:val="22"/>
          <w:lang w:val="en-US"/>
        </w:rPr>
        <w:t>Firma</w:t>
      </w:r>
      <w:proofErr w:type="spellEnd"/>
      <w:r>
        <w:rPr>
          <w:rFonts w:ascii="Arial" w:hAnsi="Arial"/>
          <w:sz w:val="22"/>
          <w:szCs w:val="22"/>
          <w:lang w:val="en-US"/>
        </w:rPr>
        <w:t>: _________________________________________</w:t>
      </w:r>
    </w:p>
    <w:p w14:paraId="1E066306" w14:textId="77777777" w:rsidR="00073269" w:rsidRPr="00486F36" w:rsidRDefault="00073269" w:rsidP="00486F36"/>
    <w:sectPr w:rsidR="00073269" w:rsidRPr="00486F36" w:rsidSect="00050975">
      <w:headerReference w:type="default" r:id="rId8"/>
      <w:footerReference w:type="default" r:id="rId9"/>
      <w:pgSz w:w="12240" w:h="15840"/>
      <w:pgMar w:top="1417" w:right="1701" w:bottom="1417" w:left="1701" w:header="59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63BB" w14:textId="77777777" w:rsidR="009D4786" w:rsidRDefault="009D4786" w:rsidP="00C84A1C">
      <w:pPr>
        <w:spacing w:after="0" w:line="240" w:lineRule="auto"/>
      </w:pPr>
      <w:r>
        <w:separator/>
      </w:r>
    </w:p>
  </w:endnote>
  <w:endnote w:type="continuationSeparator" w:id="0">
    <w:p w14:paraId="1EC794E2" w14:textId="77777777" w:rsidR="009D4786" w:rsidRDefault="009D4786" w:rsidP="00C8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Gilroy Medium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FAD6" w14:textId="77777777" w:rsidR="003A4F61" w:rsidRDefault="003A4F61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2753292" wp14:editId="4521ED1F">
              <wp:simplePos x="0" y="0"/>
              <wp:positionH relativeFrom="column">
                <wp:posOffset>-899160</wp:posOffset>
              </wp:positionH>
              <wp:positionV relativeFrom="paragraph">
                <wp:posOffset>-913130</wp:posOffset>
              </wp:positionV>
              <wp:extent cx="2447925" cy="6953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695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B7CAB" w14:textId="77777777" w:rsidR="003A4F61" w:rsidRPr="0039133B" w:rsidRDefault="003A4F61" w:rsidP="003A4F61">
                          <w:pPr>
                            <w:rPr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5329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70.8pt;margin-top:-71.9pt;width:192.7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Xv9gEAAM0DAAAOAAAAZHJzL2Uyb0RvYy54bWysU8tu2zAQvBfoPxC817JdO4kFy0GaNEWB&#10;9AGk/QCaoiyiJJdd0pbcr8+SUhwjvRXVgdjVksOd2eH6ureGHRQGDa7is8mUM+Uk1NrtKv7zx/27&#10;K85CFK4WBpyq+FEFfr15+2bd+VLNoQVTK2QE4kLZ+Yq3MfqyKIJslRVhAl45KjaAVkRKcVfUKDpC&#10;t6aYT6cXRQdYewSpQqC/d0ORbzJ+0ygZvzVNUJGZilNvMa+Y121ai81alDsUvtVybEP8QxdWaEeX&#10;nqDuRBRsj/ovKKslQoAmTiTYAppGS5U5EJvZ9BWbx1Z4lbmQOMGfZAr/D1Z+PTz678hi/wF6GmAm&#10;EfwDyF+BObhthdupG0ToWiVquniWJCs6H8rxaJI6lCGBbLsvUNOQxT5CBuobtEkV4skInQZwPImu&#10;+sgk/ZwvFper+ZIzSbWL1fI9xekKUT6f9hjiJwWWpaDiSEPN6OLwEOKw9XlLuszBvTYmD9Y41lV8&#10;tSTIVxWrI/nOaFvxq2n6Bickkh9dnQ9Hoc0QUy/GjawT0YFy7Lc9bUzst1AfiT/C4C96DxS0gH84&#10;68hbFQ+/9wIVZ+azIw1Xs8UimTEni+XlnBI8r2zPK8JJgqp45GwIb2M28MDohrRudJbhpZOxV/JM&#10;FnL0dzLleZ53vbzCzRMAAAD//wMAUEsDBBQABgAIAAAAIQBSnZi/4AAAAA0BAAAPAAAAZHJzL2Rv&#10;d25yZXYueG1sTI9BT8MwDIXvSPsPkSdx25KuZWKl6YRAXEFsA4lb1nhtReNUTbaWf4/hAjfb7+n5&#10;e8V2cp244BBaTxqSpQKBVHnbUq3hsH9a3III0ZA1nSfU8IUBtuXsqjC59SO94mUXa8EhFHKjoYmx&#10;z6UMVYPOhKXvkVg7+cGZyOtQSzuYkcNdJ1dKraUzLfGHxvT40GD1uTs7DW/Pp4/3TL3Uj+6mH/2k&#10;JLmN1Pp6Pt3fgYg4xT8z/OAzOpTMdPRnskF0GhZJlqzZ+zul3II9qyzdgDjyKc1SkGUh/7covwEA&#10;AP//AwBQSwECLQAUAAYACAAAACEAtoM4kv4AAADhAQAAEwAAAAAAAAAAAAAAAAAAAAAAW0NvbnRl&#10;bnRfVHlwZXNdLnhtbFBLAQItABQABgAIAAAAIQA4/SH/1gAAAJQBAAALAAAAAAAAAAAAAAAAAC8B&#10;AABfcmVscy8ucmVsc1BLAQItABQABgAIAAAAIQCdPBXv9gEAAM0DAAAOAAAAAAAAAAAAAAAAAC4C&#10;AABkcnMvZTJvRG9jLnhtbFBLAQItABQABgAIAAAAIQBSnZi/4AAAAA0BAAAPAAAAAAAAAAAAAAAA&#10;AFAEAABkcnMvZG93bnJldi54bWxQSwUGAAAAAAQABADzAAAAXQUAAAAA&#10;" filled="f" stroked="f">
              <v:textbox>
                <w:txbxContent>
                  <w:p w14:paraId="163B7CAB" w14:textId="77777777" w:rsidR="003A4F61" w:rsidRPr="0039133B" w:rsidRDefault="003A4F61" w:rsidP="003A4F61">
                    <w:pPr>
                      <w:rPr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928F2F" wp14:editId="2E8BDE82">
              <wp:simplePos x="0" y="0"/>
              <wp:positionH relativeFrom="margin">
                <wp:posOffset>1243965</wp:posOffset>
              </wp:positionH>
              <wp:positionV relativeFrom="paragraph">
                <wp:posOffset>-732155</wp:posOffset>
              </wp:positionV>
              <wp:extent cx="3548380" cy="431800"/>
              <wp:effectExtent l="0" t="0" r="0" b="635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8380" cy="431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CDDCA" w14:textId="77777777" w:rsidR="003A4F61" w:rsidRPr="0046728E" w:rsidRDefault="003A4F61" w:rsidP="003A4F61">
                          <w:pPr>
                            <w:jc w:val="center"/>
                            <w:rPr>
                              <w:rFonts w:ascii="Gilroy Medium" w:hAnsi="Gilroy Medium"/>
                              <w:sz w:val="20"/>
                            </w:rPr>
                          </w:pPr>
                          <w:r w:rsidRPr="0046728E">
                            <w:rPr>
                              <w:rFonts w:ascii="Gilroy Medium" w:hAnsi="Gilroy Medium"/>
                              <w:sz w:val="20"/>
                            </w:rPr>
                            <w:t xml:space="preserve">Callejón de la 10 Norte 806 </w:t>
                          </w:r>
                          <w:r>
                            <w:rPr>
                              <w:rFonts w:ascii="Gilroy Medium" w:hAnsi="Gilroy Medium"/>
                              <w:sz w:val="20"/>
                            </w:rPr>
                            <w:t>P</w:t>
                          </w:r>
                          <w:r w:rsidRPr="0046728E">
                            <w:rPr>
                              <w:rFonts w:ascii="Gilroy Medium" w:hAnsi="Gilroy Medium"/>
                              <w:sz w:val="20"/>
                            </w:rPr>
                            <w:t xml:space="preserve">aseo de San Francisco, Barrio </w:t>
                          </w:r>
                          <w:r>
                            <w:rPr>
                              <w:rFonts w:ascii="Gilroy Medium" w:hAnsi="Gilroy Medium"/>
                              <w:sz w:val="20"/>
                            </w:rPr>
                            <w:t>E</w:t>
                          </w:r>
                          <w:r w:rsidRPr="0046728E">
                            <w:rPr>
                              <w:rFonts w:ascii="Gilroy Medium" w:hAnsi="Gilroy Medium"/>
                              <w:sz w:val="20"/>
                            </w:rPr>
                            <w:t>l Alto</w:t>
                          </w:r>
                          <w:r>
                            <w:rPr>
                              <w:rFonts w:ascii="Gilroy Medium" w:hAnsi="Gilroy Medium"/>
                              <w:sz w:val="20"/>
                            </w:rPr>
                            <w:t>,</w:t>
                          </w:r>
                          <w:r w:rsidRPr="0046728E">
                            <w:rPr>
                              <w:rFonts w:ascii="Gilroy Medium" w:hAnsi="Gilroy Medium"/>
                              <w:sz w:val="20"/>
                            </w:rPr>
                            <w:t xml:space="preserve"> Puebla, Pue. C.P. 72</w:t>
                          </w:r>
                          <w:r>
                            <w:rPr>
                              <w:rFonts w:ascii="Gilroy Medium" w:hAnsi="Gilroy Medium"/>
                              <w:sz w:val="20"/>
                            </w:rPr>
                            <w:t>290</w:t>
                          </w:r>
                          <w:r w:rsidRPr="0046728E">
                            <w:rPr>
                              <w:rFonts w:ascii="Gilroy Medium" w:hAnsi="Gilroy Medium"/>
                              <w:sz w:val="20"/>
                            </w:rPr>
                            <w:t xml:space="preserve"> Tel. (222) 229 8200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928F2F" id="_x0000_s1027" type="#_x0000_t202" style="position:absolute;margin-left:97.95pt;margin-top:-57.65pt;width:279.4pt;height: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s++gEAANQDAAAOAAAAZHJzL2Uyb0RvYy54bWysU8tu2zAQvBfoPxC81/KzdQTLQZo0RYH0&#10;AaT9AJqiLKIkl13Sltyvz5JSHKO9FdWB4HLF2Z3Z4ea6t4YdFQYNruKzyZQz5STU2u0r/uP7/Zs1&#10;ZyEKVwsDTlX8pAK/3r5+tel8qebQgqkVMgJxoex8xdsYfVkUQbbKijABrxwlG0ArIoW4L2oUHaFb&#10;U8yn07dFB1h7BKlCoNO7Icm3Gb9plIxfmyaoyEzFqbeYV8zrLq3FdiPKPQrfajm2If6hCyu0o6Jn&#10;qDsRBTug/gvKaokQoIkTCbaAptFSZQ7EZjb9g81jK7zKXEic4M8yhf8HK78cH/03ZLF/Dz0NMJMI&#10;/gHkz8Ac3LbC7dUNInStEjUVniXJis6HcryapA5lSCC77jPUNGRxiJCB+gZtUoV4MkKnAZzOoqs+&#10;MkmHi9VyvVhTSlJuuZitp3kqhSifb3sM8aMCy9Km4khDzeji+BBi6kaUz7+kYg7utTF5sMaxruJX&#10;q/kqX7jIWB3Jd0bbilNB+gYnJJIfXJ0vR6HNsKcCxo2sE9GBcux3PdP1KEkSYQf1iWRAGGxGz4I2&#10;LeBvzjqyWMXDr4NAxZn55EjKq9lymTyZg+Xq3ZwCvMzsLjPCSYKqeORs2N7G7OOB8g1J3uisxksn&#10;Y8tknSzSaPPkzcs4//XyGLdPAAAA//8DAFBLAwQUAAYACAAAACEApfOGad8AAAAMAQAADwAAAGRy&#10;cy9kb3ducmV2LnhtbEyPTU/DMAyG70j8h8hI3LakrKW0NJ0QiCuI8SFxyxqvrWicqsnW8u8xJzi+&#10;9qPXj6vt4gZxwin0njQkawUCqfG2p1bD2+vj6gZEiIasGTyhhm8MsK3PzypTWj/TC552sRVcQqE0&#10;GroYx1LK0HToTFj7EYl3Bz85EzlOrbSTmbncDfJKqWvpTE98oTMj3nfYfO2OTsP70+HzI1XP7YPL&#10;xtkvSpIrpNaXF8vdLYiIS/yD4Vef1aFmp70/kg1i4FxkBaMaVkmSbUAwkmdpDmLPozTfgKwr+f+J&#10;+gcAAP//AwBQSwECLQAUAAYACAAAACEAtoM4kv4AAADhAQAAEwAAAAAAAAAAAAAAAAAAAAAAW0Nv&#10;bnRlbnRfVHlwZXNdLnhtbFBLAQItABQABgAIAAAAIQA4/SH/1gAAAJQBAAALAAAAAAAAAAAAAAAA&#10;AC8BAABfcmVscy8ucmVsc1BLAQItABQABgAIAAAAIQA0qBs++gEAANQDAAAOAAAAAAAAAAAAAAAA&#10;AC4CAABkcnMvZTJvRG9jLnhtbFBLAQItABQABgAIAAAAIQCl84Zp3wAAAAwBAAAPAAAAAAAAAAAA&#10;AAAAAFQEAABkcnMvZG93bnJldi54bWxQSwUGAAAAAAQABADzAAAAYAUAAAAA&#10;" filled="f" stroked="f">
              <v:textbox>
                <w:txbxContent>
                  <w:p w14:paraId="0ECCDDCA" w14:textId="77777777" w:rsidR="003A4F61" w:rsidRPr="0046728E" w:rsidRDefault="003A4F61" w:rsidP="003A4F61">
                    <w:pPr>
                      <w:jc w:val="center"/>
                      <w:rPr>
                        <w:rFonts w:ascii="Gilroy Medium" w:hAnsi="Gilroy Medium"/>
                        <w:sz w:val="20"/>
                      </w:rPr>
                    </w:pPr>
                    <w:r w:rsidRPr="0046728E">
                      <w:rPr>
                        <w:rFonts w:ascii="Gilroy Medium" w:hAnsi="Gilroy Medium"/>
                        <w:sz w:val="20"/>
                      </w:rPr>
                      <w:t xml:space="preserve">Callejón de la 10 Norte 806 </w:t>
                    </w:r>
                    <w:r>
                      <w:rPr>
                        <w:rFonts w:ascii="Gilroy Medium" w:hAnsi="Gilroy Medium"/>
                        <w:sz w:val="20"/>
                      </w:rPr>
                      <w:t>P</w:t>
                    </w:r>
                    <w:r w:rsidRPr="0046728E">
                      <w:rPr>
                        <w:rFonts w:ascii="Gilroy Medium" w:hAnsi="Gilroy Medium"/>
                        <w:sz w:val="20"/>
                      </w:rPr>
                      <w:t xml:space="preserve">aseo de San Francisco, Barrio </w:t>
                    </w:r>
                    <w:r>
                      <w:rPr>
                        <w:rFonts w:ascii="Gilroy Medium" w:hAnsi="Gilroy Medium"/>
                        <w:sz w:val="20"/>
                      </w:rPr>
                      <w:t>E</w:t>
                    </w:r>
                    <w:r w:rsidRPr="0046728E">
                      <w:rPr>
                        <w:rFonts w:ascii="Gilroy Medium" w:hAnsi="Gilroy Medium"/>
                        <w:sz w:val="20"/>
                      </w:rPr>
                      <w:t>l Alto</w:t>
                    </w:r>
                    <w:r>
                      <w:rPr>
                        <w:rFonts w:ascii="Gilroy Medium" w:hAnsi="Gilroy Medium"/>
                        <w:sz w:val="20"/>
                      </w:rPr>
                      <w:t>,</w:t>
                    </w:r>
                    <w:r w:rsidRPr="0046728E">
                      <w:rPr>
                        <w:rFonts w:ascii="Gilroy Medium" w:hAnsi="Gilroy Medium"/>
                        <w:sz w:val="20"/>
                      </w:rPr>
                      <w:t xml:space="preserve"> Puebla, Pue. C.P. 72</w:t>
                    </w:r>
                    <w:r>
                      <w:rPr>
                        <w:rFonts w:ascii="Gilroy Medium" w:hAnsi="Gilroy Medium"/>
                        <w:sz w:val="20"/>
                      </w:rPr>
                      <w:t>290</w:t>
                    </w:r>
                    <w:r w:rsidRPr="0046728E">
                      <w:rPr>
                        <w:rFonts w:ascii="Gilroy Medium" w:hAnsi="Gilroy Medium"/>
                        <w:sz w:val="20"/>
                      </w:rPr>
                      <w:t xml:space="preserve"> Tel. (222) 229 8200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76F84" w14:textId="77777777" w:rsidR="009D4786" w:rsidRDefault="009D4786" w:rsidP="00C84A1C">
      <w:pPr>
        <w:spacing w:after="0" w:line="240" w:lineRule="auto"/>
      </w:pPr>
      <w:r>
        <w:separator/>
      </w:r>
    </w:p>
  </w:footnote>
  <w:footnote w:type="continuationSeparator" w:id="0">
    <w:p w14:paraId="6F786F53" w14:textId="77777777" w:rsidR="009D4786" w:rsidRDefault="009D4786" w:rsidP="00C8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09C7" w14:textId="0FB1844C" w:rsidR="00C84A1C" w:rsidRDefault="006F000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C32339C" wp14:editId="3078675E">
          <wp:simplePos x="0" y="0"/>
          <wp:positionH relativeFrom="margin">
            <wp:align>center</wp:align>
          </wp:positionH>
          <wp:positionV relativeFrom="paragraph">
            <wp:posOffset>-257810</wp:posOffset>
          </wp:positionV>
          <wp:extent cx="6801485" cy="971550"/>
          <wp:effectExtent l="0" t="0" r="0" b="0"/>
          <wp:wrapTight wrapText="bothSides">
            <wp:wrapPolygon edited="0">
              <wp:start x="665" y="2965"/>
              <wp:lineTo x="363" y="4235"/>
              <wp:lineTo x="242" y="6353"/>
              <wp:lineTo x="242" y="12282"/>
              <wp:lineTo x="363" y="17365"/>
              <wp:lineTo x="665" y="18635"/>
              <wp:lineTo x="1331" y="18635"/>
              <wp:lineTo x="20691" y="17365"/>
              <wp:lineTo x="21235" y="11859"/>
              <wp:lineTo x="20691" y="10588"/>
              <wp:lineTo x="20812" y="7200"/>
              <wp:lineTo x="13128" y="4659"/>
              <wp:lineTo x="1331" y="2965"/>
              <wp:lineTo x="665" y="2965"/>
            </wp:wrapPolygon>
          </wp:wrapTight>
          <wp:docPr id="11179891" name="Imagen 11179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DENA-DE-LOGOS--FONDO-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48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A1C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696C4B10" wp14:editId="6317BC46">
          <wp:simplePos x="0" y="0"/>
          <wp:positionH relativeFrom="page">
            <wp:posOffset>0</wp:posOffset>
          </wp:positionH>
          <wp:positionV relativeFrom="paragraph">
            <wp:posOffset>674370</wp:posOffset>
          </wp:positionV>
          <wp:extent cx="7720965" cy="8886579"/>
          <wp:effectExtent l="0" t="0" r="0" b="0"/>
          <wp:wrapNone/>
          <wp:docPr id="1744102419" name="Imagen 1744102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-Membretada-Economía-5M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59"/>
                  <a:stretch/>
                </pic:blipFill>
                <pic:spPr bwMode="auto">
                  <a:xfrm>
                    <a:off x="0" y="0"/>
                    <a:ext cx="7720965" cy="8886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A62"/>
    <w:multiLevelType w:val="hybridMultilevel"/>
    <w:tmpl w:val="C37C1D82"/>
    <w:numStyleLink w:val="Vieta"/>
  </w:abstractNum>
  <w:abstractNum w:abstractNumId="1" w15:restartNumberingAfterBreak="0">
    <w:nsid w:val="02B74F60"/>
    <w:multiLevelType w:val="hybridMultilevel"/>
    <w:tmpl w:val="301E457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BE4"/>
    <w:multiLevelType w:val="hybridMultilevel"/>
    <w:tmpl w:val="B25E4960"/>
    <w:numStyleLink w:val="Nmero"/>
  </w:abstractNum>
  <w:abstractNum w:abstractNumId="3" w15:restartNumberingAfterBreak="0">
    <w:nsid w:val="0E5D3C3A"/>
    <w:multiLevelType w:val="hybridMultilevel"/>
    <w:tmpl w:val="931862B2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4FD6E8A"/>
    <w:multiLevelType w:val="hybridMultilevel"/>
    <w:tmpl w:val="C37C1D82"/>
    <w:styleLink w:val="Vieta"/>
    <w:lvl w:ilvl="0" w:tplc="709A5440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2AC64">
      <w:start w:val="1"/>
      <w:numFmt w:val="bullet"/>
      <w:lvlText w:val="•"/>
      <w:lvlJc w:val="left"/>
      <w:pPr>
        <w:ind w:left="8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412055E">
      <w:start w:val="1"/>
      <w:numFmt w:val="bullet"/>
      <w:lvlText w:val="•"/>
      <w:lvlJc w:val="left"/>
      <w:pPr>
        <w:ind w:left="11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6C42110">
      <w:start w:val="1"/>
      <w:numFmt w:val="bullet"/>
      <w:lvlText w:val="•"/>
      <w:lvlJc w:val="left"/>
      <w:pPr>
        <w:ind w:left="13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C3A1F9E">
      <w:start w:val="1"/>
      <w:numFmt w:val="bullet"/>
      <w:lvlText w:val="•"/>
      <w:lvlJc w:val="left"/>
      <w:pPr>
        <w:ind w:left="155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3E06FAE">
      <w:start w:val="1"/>
      <w:numFmt w:val="bullet"/>
      <w:lvlText w:val="•"/>
      <w:lvlJc w:val="left"/>
      <w:pPr>
        <w:ind w:left="177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61AFDC2">
      <w:start w:val="1"/>
      <w:numFmt w:val="bullet"/>
      <w:lvlText w:val="•"/>
      <w:lvlJc w:val="left"/>
      <w:pPr>
        <w:ind w:left="19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04039A8">
      <w:start w:val="1"/>
      <w:numFmt w:val="bullet"/>
      <w:lvlText w:val="•"/>
      <w:lvlJc w:val="left"/>
      <w:pPr>
        <w:ind w:left="22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0C61CBE">
      <w:start w:val="1"/>
      <w:numFmt w:val="bullet"/>
      <w:lvlText w:val="•"/>
      <w:lvlJc w:val="left"/>
      <w:pPr>
        <w:ind w:left="24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2469174C"/>
    <w:multiLevelType w:val="hybridMultilevel"/>
    <w:tmpl w:val="064AA20C"/>
    <w:lvl w:ilvl="0" w:tplc="5282C690">
      <w:numFmt w:val="bullet"/>
      <w:lvlText w:val=""/>
      <w:lvlJc w:val="left"/>
      <w:pPr>
        <w:ind w:left="20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95003B0">
      <w:numFmt w:val="bullet"/>
      <w:lvlText w:val="•"/>
      <w:lvlJc w:val="left"/>
      <w:pPr>
        <w:ind w:left="3006" w:hanging="361"/>
      </w:pPr>
      <w:rPr>
        <w:rFonts w:hint="default"/>
        <w:lang w:val="es-ES" w:eastAsia="en-US" w:bidi="ar-SA"/>
      </w:rPr>
    </w:lvl>
    <w:lvl w:ilvl="2" w:tplc="BD365D7A">
      <w:numFmt w:val="bullet"/>
      <w:lvlText w:val="•"/>
      <w:lvlJc w:val="left"/>
      <w:pPr>
        <w:ind w:left="3952" w:hanging="361"/>
      </w:pPr>
      <w:rPr>
        <w:rFonts w:hint="default"/>
        <w:lang w:val="es-ES" w:eastAsia="en-US" w:bidi="ar-SA"/>
      </w:rPr>
    </w:lvl>
    <w:lvl w:ilvl="3" w:tplc="6D163EB0">
      <w:numFmt w:val="bullet"/>
      <w:lvlText w:val="•"/>
      <w:lvlJc w:val="left"/>
      <w:pPr>
        <w:ind w:left="4898" w:hanging="361"/>
      </w:pPr>
      <w:rPr>
        <w:rFonts w:hint="default"/>
        <w:lang w:val="es-ES" w:eastAsia="en-US" w:bidi="ar-SA"/>
      </w:rPr>
    </w:lvl>
    <w:lvl w:ilvl="4" w:tplc="7550D836">
      <w:numFmt w:val="bullet"/>
      <w:lvlText w:val="•"/>
      <w:lvlJc w:val="left"/>
      <w:pPr>
        <w:ind w:left="5844" w:hanging="361"/>
      </w:pPr>
      <w:rPr>
        <w:rFonts w:hint="default"/>
        <w:lang w:val="es-ES" w:eastAsia="en-US" w:bidi="ar-SA"/>
      </w:rPr>
    </w:lvl>
    <w:lvl w:ilvl="5" w:tplc="10C81FE4">
      <w:numFmt w:val="bullet"/>
      <w:lvlText w:val="•"/>
      <w:lvlJc w:val="left"/>
      <w:pPr>
        <w:ind w:left="6790" w:hanging="361"/>
      </w:pPr>
      <w:rPr>
        <w:rFonts w:hint="default"/>
        <w:lang w:val="es-ES" w:eastAsia="en-US" w:bidi="ar-SA"/>
      </w:rPr>
    </w:lvl>
    <w:lvl w:ilvl="6" w:tplc="C10A205C">
      <w:numFmt w:val="bullet"/>
      <w:lvlText w:val="•"/>
      <w:lvlJc w:val="left"/>
      <w:pPr>
        <w:ind w:left="7736" w:hanging="361"/>
      </w:pPr>
      <w:rPr>
        <w:rFonts w:hint="default"/>
        <w:lang w:val="es-ES" w:eastAsia="en-US" w:bidi="ar-SA"/>
      </w:rPr>
    </w:lvl>
    <w:lvl w:ilvl="7" w:tplc="C0BEC582">
      <w:numFmt w:val="bullet"/>
      <w:lvlText w:val="•"/>
      <w:lvlJc w:val="left"/>
      <w:pPr>
        <w:ind w:left="8682" w:hanging="361"/>
      </w:pPr>
      <w:rPr>
        <w:rFonts w:hint="default"/>
        <w:lang w:val="es-ES" w:eastAsia="en-US" w:bidi="ar-SA"/>
      </w:rPr>
    </w:lvl>
    <w:lvl w:ilvl="8" w:tplc="97AC19C6">
      <w:numFmt w:val="bullet"/>
      <w:lvlText w:val="•"/>
      <w:lvlJc w:val="left"/>
      <w:pPr>
        <w:ind w:left="9628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34C477B8"/>
    <w:multiLevelType w:val="hybridMultilevel"/>
    <w:tmpl w:val="C37C1D82"/>
    <w:numStyleLink w:val="Vieta"/>
  </w:abstractNum>
  <w:abstractNum w:abstractNumId="7" w15:restartNumberingAfterBreak="0">
    <w:nsid w:val="3EA915A2"/>
    <w:multiLevelType w:val="hybridMultilevel"/>
    <w:tmpl w:val="4782C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73F57"/>
    <w:multiLevelType w:val="hybridMultilevel"/>
    <w:tmpl w:val="4D507736"/>
    <w:lvl w:ilvl="0" w:tplc="08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66C71B1"/>
    <w:multiLevelType w:val="hybridMultilevel"/>
    <w:tmpl w:val="B25E4960"/>
    <w:styleLink w:val="Nmero"/>
    <w:lvl w:ilvl="0" w:tplc="67349BF8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669416">
      <w:start w:val="1"/>
      <w:numFmt w:val="decimal"/>
      <w:lvlText w:val="%2."/>
      <w:lvlJc w:val="left"/>
      <w:pPr>
        <w:ind w:left="8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579A">
      <w:start w:val="1"/>
      <w:numFmt w:val="decimal"/>
      <w:lvlText w:val="%3."/>
      <w:lvlJc w:val="left"/>
      <w:pPr>
        <w:ind w:left="11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4475B4">
      <w:start w:val="1"/>
      <w:numFmt w:val="decimal"/>
      <w:lvlText w:val="%4."/>
      <w:lvlJc w:val="left"/>
      <w:pPr>
        <w:ind w:left="13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E9086">
      <w:start w:val="1"/>
      <w:numFmt w:val="decimal"/>
      <w:lvlText w:val="%5."/>
      <w:lvlJc w:val="left"/>
      <w:pPr>
        <w:ind w:left="155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AE02F4">
      <w:start w:val="1"/>
      <w:numFmt w:val="decimal"/>
      <w:lvlText w:val="%6."/>
      <w:lvlJc w:val="left"/>
      <w:pPr>
        <w:ind w:left="177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A810F4">
      <w:start w:val="1"/>
      <w:numFmt w:val="decimal"/>
      <w:lvlText w:val="%7."/>
      <w:lvlJc w:val="left"/>
      <w:pPr>
        <w:ind w:left="19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82B24">
      <w:start w:val="1"/>
      <w:numFmt w:val="decimal"/>
      <w:lvlText w:val="%8."/>
      <w:lvlJc w:val="left"/>
      <w:pPr>
        <w:ind w:left="22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9EC7CE">
      <w:start w:val="1"/>
      <w:numFmt w:val="decimal"/>
      <w:lvlText w:val="%9."/>
      <w:lvlJc w:val="left"/>
      <w:pPr>
        <w:ind w:left="24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9063C60"/>
    <w:multiLevelType w:val="hybridMultilevel"/>
    <w:tmpl w:val="54AA70A8"/>
    <w:lvl w:ilvl="0" w:tplc="E66E8860">
      <w:numFmt w:val="bullet"/>
      <w:lvlText w:val="-"/>
      <w:lvlJc w:val="left"/>
      <w:pPr>
        <w:ind w:left="502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297281C"/>
    <w:multiLevelType w:val="hybridMultilevel"/>
    <w:tmpl w:val="CBFAD6EC"/>
    <w:lvl w:ilvl="0" w:tplc="AF48D4B6">
      <w:numFmt w:val="bullet"/>
      <w:lvlText w:val="-"/>
      <w:lvlJc w:val="left"/>
      <w:pPr>
        <w:ind w:left="502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98F18B9"/>
    <w:multiLevelType w:val="hybridMultilevel"/>
    <w:tmpl w:val="BFD24D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D217A"/>
    <w:multiLevelType w:val="hybridMultilevel"/>
    <w:tmpl w:val="B25E4960"/>
    <w:numStyleLink w:val="Nmero"/>
  </w:abstractNum>
  <w:abstractNum w:abstractNumId="14" w15:restartNumberingAfterBreak="0">
    <w:nsid w:val="790E51D5"/>
    <w:multiLevelType w:val="hybridMultilevel"/>
    <w:tmpl w:val="E0025AD0"/>
    <w:lvl w:ilvl="0" w:tplc="EF3C80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91719559">
    <w:abstractNumId w:val="10"/>
  </w:num>
  <w:num w:numId="2" w16cid:durableId="852034628">
    <w:abstractNumId w:val="11"/>
  </w:num>
  <w:num w:numId="3" w16cid:durableId="2043050353">
    <w:abstractNumId w:val="14"/>
  </w:num>
  <w:num w:numId="4" w16cid:durableId="179509059">
    <w:abstractNumId w:val="8"/>
  </w:num>
  <w:num w:numId="5" w16cid:durableId="66391545">
    <w:abstractNumId w:val="3"/>
  </w:num>
  <w:num w:numId="6" w16cid:durableId="1652831297">
    <w:abstractNumId w:val="5"/>
  </w:num>
  <w:num w:numId="7" w16cid:durableId="1264916720">
    <w:abstractNumId w:val="12"/>
  </w:num>
  <w:num w:numId="8" w16cid:durableId="1143502589">
    <w:abstractNumId w:val="1"/>
  </w:num>
  <w:num w:numId="9" w16cid:durableId="1589387934">
    <w:abstractNumId w:val="7"/>
  </w:num>
  <w:num w:numId="10" w16cid:durableId="397285441">
    <w:abstractNumId w:val="9"/>
  </w:num>
  <w:num w:numId="11" w16cid:durableId="1780291952">
    <w:abstractNumId w:val="13"/>
  </w:num>
  <w:num w:numId="12" w16cid:durableId="1269964868">
    <w:abstractNumId w:val="4"/>
  </w:num>
  <w:num w:numId="13" w16cid:durableId="821431552">
    <w:abstractNumId w:val="6"/>
  </w:num>
  <w:num w:numId="14" w16cid:durableId="2134977142">
    <w:abstractNumId w:val="13"/>
    <w:lvlOverride w:ilvl="0">
      <w:startOverride w:val="1"/>
      <w:lvl w:ilvl="0" w:tplc="4D0C30D0">
        <w:start w:val="1"/>
        <w:numFmt w:val="decimal"/>
        <w:lvlText w:val="%1.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318FE3A">
        <w:start w:val="1"/>
        <w:numFmt w:val="decimal"/>
        <w:lvlText w:val="%2."/>
        <w:lvlJc w:val="left"/>
        <w:pPr>
          <w:ind w:left="89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206364E">
        <w:start w:val="1"/>
        <w:numFmt w:val="decimal"/>
        <w:lvlText w:val="%3."/>
        <w:lvlJc w:val="left"/>
        <w:pPr>
          <w:ind w:left="111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E262B12">
        <w:start w:val="1"/>
        <w:numFmt w:val="decimal"/>
        <w:lvlText w:val="%4."/>
        <w:lvlJc w:val="left"/>
        <w:pPr>
          <w:ind w:left="133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9A0CFA">
        <w:start w:val="1"/>
        <w:numFmt w:val="decimal"/>
        <w:lvlText w:val="%5."/>
        <w:lvlJc w:val="left"/>
        <w:pPr>
          <w:ind w:left="155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E00DA6">
        <w:start w:val="1"/>
        <w:numFmt w:val="decimal"/>
        <w:lvlText w:val="%6."/>
        <w:lvlJc w:val="left"/>
        <w:pPr>
          <w:ind w:left="177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80226AC">
        <w:start w:val="1"/>
        <w:numFmt w:val="decimal"/>
        <w:lvlText w:val="%7."/>
        <w:lvlJc w:val="left"/>
        <w:pPr>
          <w:ind w:left="199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1DAEF76">
        <w:start w:val="1"/>
        <w:numFmt w:val="decimal"/>
        <w:lvlText w:val="%8."/>
        <w:lvlJc w:val="left"/>
        <w:pPr>
          <w:ind w:left="221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03AA462">
        <w:start w:val="1"/>
        <w:numFmt w:val="decimal"/>
        <w:lvlText w:val="%9."/>
        <w:lvlJc w:val="left"/>
        <w:pPr>
          <w:ind w:left="243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194078906">
    <w:abstractNumId w:val="6"/>
    <w:lvlOverride w:ilvl="0">
      <w:lvl w:ilvl="0" w:tplc="96EC5296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A98E6A4">
        <w:start w:val="1"/>
        <w:numFmt w:val="bullet"/>
        <w:lvlText w:val="•"/>
        <w:lvlJc w:val="left"/>
        <w:pPr>
          <w:ind w:left="89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A4861220">
        <w:start w:val="1"/>
        <w:numFmt w:val="bullet"/>
        <w:lvlText w:val="•"/>
        <w:lvlJc w:val="left"/>
        <w:pPr>
          <w:ind w:left="111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40EB2A8">
        <w:start w:val="1"/>
        <w:numFmt w:val="bullet"/>
        <w:lvlText w:val="•"/>
        <w:lvlJc w:val="left"/>
        <w:pPr>
          <w:ind w:left="133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2D25E64">
        <w:start w:val="1"/>
        <w:numFmt w:val="bullet"/>
        <w:lvlText w:val="•"/>
        <w:lvlJc w:val="left"/>
        <w:pPr>
          <w:ind w:left="155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C09CBE6E">
        <w:start w:val="1"/>
        <w:numFmt w:val="bullet"/>
        <w:lvlText w:val="•"/>
        <w:lvlJc w:val="left"/>
        <w:pPr>
          <w:ind w:left="177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F23EE162">
        <w:start w:val="1"/>
        <w:numFmt w:val="bullet"/>
        <w:lvlText w:val="•"/>
        <w:lvlJc w:val="left"/>
        <w:pPr>
          <w:ind w:left="199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F0683CC">
        <w:start w:val="1"/>
        <w:numFmt w:val="bullet"/>
        <w:lvlText w:val="•"/>
        <w:lvlJc w:val="left"/>
        <w:pPr>
          <w:ind w:left="221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B45CCD62">
        <w:start w:val="1"/>
        <w:numFmt w:val="bullet"/>
        <w:lvlText w:val="•"/>
        <w:lvlJc w:val="left"/>
        <w:pPr>
          <w:ind w:left="243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6" w16cid:durableId="788666859">
    <w:abstractNumId w:val="2"/>
  </w:num>
  <w:num w:numId="17" w16cid:durableId="171595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A1C"/>
    <w:rsid w:val="0000734B"/>
    <w:rsid w:val="00021DAC"/>
    <w:rsid w:val="00034071"/>
    <w:rsid w:val="00034FE9"/>
    <w:rsid w:val="000360CF"/>
    <w:rsid w:val="00040AD2"/>
    <w:rsid w:val="00041F11"/>
    <w:rsid w:val="00050975"/>
    <w:rsid w:val="00073269"/>
    <w:rsid w:val="000732FC"/>
    <w:rsid w:val="00092FBE"/>
    <w:rsid w:val="000B438E"/>
    <w:rsid w:val="000C7C55"/>
    <w:rsid w:val="000E50E7"/>
    <w:rsid w:val="000F0376"/>
    <w:rsid w:val="0011071B"/>
    <w:rsid w:val="00112AEA"/>
    <w:rsid w:val="0011382B"/>
    <w:rsid w:val="00162EE9"/>
    <w:rsid w:val="00162F41"/>
    <w:rsid w:val="00183320"/>
    <w:rsid w:val="001B7C4E"/>
    <w:rsid w:val="001D2A7C"/>
    <w:rsid w:val="001D79E1"/>
    <w:rsid w:val="001E0AAB"/>
    <w:rsid w:val="001F667F"/>
    <w:rsid w:val="00206B1F"/>
    <w:rsid w:val="00220BCD"/>
    <w:rsid w:val="00233A11"/>
    <w:rsid w:val="00243706"/>
    <w:rsid w:val="00250EE6"/>
    <w:rsid w:val="00274469"/>
    <w:rsid w:val="002D1BE0"/>
    <w:rsid w:val="002E28AF"/>
    <w:rsid w:val="002F3A6B"/>
    <w:rsid w:val="002F67C7"/>
    <w:rsid w:val="00303B7F"/>
    <w:rsid w:val="003073B4"/>
    <w:rsid w:val="003210C6"/>
    <w:rsid w:val="003210D5"/>
    <w:rsid w:val="003459B4"/>
    <w:rsid w:val="003476A7"/>
    <w:rsid w:val="00352B64"/>
    <w:rsid w:val="00386B4B"/>
    <w:rsid w:val="003A4F61"/>
    <w:rsid w:val="003B0BFC"/>
    <w:rsid w:val="003B4B10"/>
    <w:rsid w:val="003B5996"/>
    <w:rsid w:val="003D3F89"/>
    <w:rsid w:val="004441D9"/>
    <w:rsid w:val="00461E15"/>
    <w:rsid w:val="0046657D"/>
    <w:rsid w:val="0047290E"/>
    <w:rsid w:val="00486F36"/>
    <w:rsid w:val="00490F1E"/>
    <w:rsid w:val="004A35DF"/>
    <w:rsid w:val="004A527B"/>
    <w:rsid w:val="004B4C98"/>
    <w:rsid w:val="004C75AB"/>
    <w:rsid w:val="004E33EC"/>
    <w:rsid w:val="00501580"/>
    <w:rsid w:val="00516710"/>
    <w:rsid w:val="00516FD2"/>
    <w:rsid w:val="005526A6"/>
    <w:rsid w:val="00557265"/>
    <w:rsid w:val="00576BD3"/>
    <w:rsid w:val="0058443A"/>
    <w:rsid w:val="005E7CE9"/>
    <w:rsid w:val="005F3356"/>
    <w:rsid w:val="0060164E"/>
    <w:rsid w:val="00610967"/>
    <w:rsid w:val="0062004C"/>
    <w:rsid w:val="006238BD"/>
    <w:rsid w:val="00625A25"/>
    <w:rsid w:val="00665337"/>
    <w:rsid w:val="006711A2"/>
    <w:rsid w:val="00672FFA"/>
    <w:rsid w:val="006748C3"/>
    <w:rsid w:val="00696065"/>
    <w:rsid w:val="00697622"/>
    <w:rsid w:val="006F0000"/>
    <w:rsid w:val="00711041"/>
    <w:rsid w:val="0071517F"/>
    <w:rsid w:val="00760FA5"/>
    <w:rsid w:val="00791F45"/>
    <w:rsid w:val="00793405"/>
    <w:rsid w:val="00794CBE"/>
    <w:rsid w:val="007A3614"/>
    <w:rsid w:val="007B26F7"/>
    <w:rsid w:val="007C41FD"/>
    <w:rsid w:val="007C6EB7"/>
    <w:rsid w:val="007E67AA"/>
    <w:rsid w:val="007F4798"/>
    <w:rsid w:val="0081274C"/>
    <w:rsid w:val="00833853"/>
    <w:rsid w:val="00856FA2"/>
    <w:rsid w:val="008727C4"/>
    <w:rsid w:val="0087476E"/>
    <w:rsid w:val="00875D76"/>
    <w:rsid w:val="008909A9"/>
    <w:rsid w:val="008A7064"/>
    <w:rsid w:val="008C39A2"/>
    <w:rsid w:val="008D2129"/>
    <w:rsid w:val="008E3D69"/>
    <w:rsid w:val="008E5603"/>
    <w:rsid w:val="009003CC"/>
    <w:rsid w:val="00941015"/>
    <w:rsid w:val="00943BF7"/>
    <w:rsid w:val="00946F4C"/>
    <w:rsid w:val="00953C36"/>
    <w:rsid w:val="00984F06"/>
    <w:rsid w:val="00995C65"/>
    <w:rsid w:val="009A30EF"/>
    <w:rsid w:val="009B7592"/>
    <w:rsid w:val="009D4786"/>
    <w:rsid w:val="009D68D1"/>
    <w:rsid w:val="009E18EC"/>
    <w:rsid w:val="009F398F"/>
    <w:rsid w:val="009F7AB2"/>
    <w:rsid w:val="00A10C24"/>
    <w:rsid w:val="00A205F6"/>
    <w:rsid w:val="00A43223"/>
    <w:rsid w:val="00A56813"/>
    <w:rsid w:val="00A60C14"/>
    <w:rsid w:val="00A62D76"/>
    <w:rsid w:val="00A840E7"/>
    <w:rsid w:val="00A91EC0"/>
    <w:rsid w:val="00A97F80"/>
    <w:rsid w:val="00AA39DE"/>
    <w:rsid w:val="00AB6868"/>
    <w:rsid w:val="00AC40D2"/>
    <w:rsid w:val="00AC5D47"/>
    <w:rsid w:val="00AC5F5B"/>
    <w:rsid w:val="00AC7EE4"/>
    <w:rsid w:val="00AF1C83"/>
    <w:rsid w:val="00AF20E1"/>
    <w:rsid w:val="00AF3C2D"/>
    <w:rsid w:val="00B12C84"/>
    <w:rsid w:val="00B27B2B"/>
    <w:rsid w:val="00B5531F"/>
    <w:rsid w:val="00B767F8"/>
    <w:rsid w:val="00BA1437"/>
    <w:rsid w:val="00BA776E"/>
    <w:rsid w:val="00BB5572"/>
    <w:rsid w:val="00BC0B58"/>
    <w:rsid w:val="00BC1807"/>
    <w:rsid w:val="00BC1D88"/>
    <w:rsid w:val="00BC2A4B"/>
    <w:rsid w:val="00BD3B5B"/>
    <w:rsid w:val="00BD5AB0"/>
    <w:rsid w:val="00BE1663"/>
    <w:rsid w:val="00BE7E6D"/>
    <w:rsid w:val="00BF2CE4"/>
    <w:rsid w:val="00C02C83"/>
    <w:rsid w:val="00C07517"/>
    <w:rsid w:val="00C13985"/>
    <w:rsid w:val="00C30036"/>
    <w:rsid w:val="00C63FD3"/>
    <w:rsid w:val="00C738B4"/>
    <w:rsid w:val="00C76C17"/>
    <w:rsid w:val="00C84A1C"/>
    <w:rsid w:val="00C91106"/>
    <w:rsid w:val="00CA3128"/>
    <w:rsid w:val="00CA7589"/>
    <w:rsid w:val="00CB1CB4"/>
    <w:rsid w:val="00CE0146"/>
    <w:rsid w:val="00CE289A"/>
    <w:rsid w:val="00CF18AA"/>
    <w:rsid w:val="00D1591C"/>
    <w:rsid w:val="00D317C9"/>
    <w:rsid w:val="00D37913"/>
    <w:rsid w:val="00D40738"/>
    <w:rsid w:val="00D4116D"/>
    <w:rsid w:val="00D4618D"/>
    <w:rsid w:val="00D5753F"/>
    <w:rsid w:val="00D7426F"/>
    <w:rsid w:val="00D80232"/>
    <w:rsid w:val="00D974A9"/>
    <w:rsid w:val="00DB2D5F"/>
    <w:rsid w:val="00E04880"/>
    <w:rsid w:val="00E0601F"/>
    <w:rsid w:val="00E13DF7"/>
    <w:rsid w:val="00E302E2"/>
    <w:rsid w:val="00E310A8"/>
    <w:rsid w:val="00E334FB"/>
    <w:rsid w:val="00E43172"/>
    <w:rsid w:val="00E55254"/>
    <w:rsid w:val="00E572EC"/>
    <w:rsid w:val="00EA4046"/>
    <w:rsid w:val="00EC3170"/>
    <w:rsid w:val="00EC35EC"/>
    <w:rsid w:val="00ED40DA"/>
    <w:rsid w:val="00F005D1"/>
    <w:rsid w:val="00F14CF3"/>
    <w:rsid w:val="00F455AF"/>
    <w:rsid w:val="00F556CD"/>
    <w:rsid w:val="00F70572"/>
    <w:rsid w:val="00F90AD5"/>
    <w:rsid w:val="00FA3DD4"/>
    <w:rsid w:val="00FC40DD"/>
    <w:rsid w:val="00FD448A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F81B3"/>
  <w15:chartTrackingRefBased/>
  <w15:docId w15:val="{23E33F48-0BE7-4BA7-A73B-12FEC14A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3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352B64"/>
    <w:pPr>
      <w:widowControl w:val="0"/>
      <w:autoSpaceDE w:val="0"/>
      <w:autoSpaceDN w:val="0"/>
      <w:spacing w:after="0" w:line="240" w:lineRule="auto"/>
      <w:ind w:left="105"/>
      <w:outlineLvl w:val="1"/>
    </w:pPr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A1C"/>
  </w:style>
  <w:style w:type="paragraph" w:styleId="Piedepgina">
    <w:name w:val="footer"/>
    <w:basedOn w:val="Normal"/>
    <w:link w:val="PiedepginaCar"/>
    <w:uiPriority w:val="99"/>
    <w:unhideWhenUsed/>
    <w:rsid w:val="00C8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A1C"/>
  </w:style>
  <w:style w:type="table" w:styleId="Tablaconcuadrcula">
    <w:name w:val="Table Grid"/>
    <w:basedOn w:val="Tablanormal"/>
    <w:uiPriority w:val="39"/>
    <w:rsid w:val="003A4F6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3A4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3A4F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61E15"/>
    <w:pPr>
      <w:ind w:left="720"/>
      <w:contextualSpacing/>
    </w:pPr>
    <w:rPr>
      <w:kern w:val="2"/>
      <w14:ligatures w14:val="standardContextual"/>
    </w:rPr>
  </w:style>
  <w:style w:type="paragraph" w:customStyle="1" w:styleId="Cuerpo">
    <w:name w:val="Cuerpo"/>
    <w:rsid w:val="00461E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52B64"/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2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D68D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D68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776E"/>
    <w:rPr>
      <w:rFonts w:ascii="Times New Roman" w:hAnsi="Times New Roman" w:cs="Times New Roman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4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73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732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732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73269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0732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customStyle="1" w:styleId="Predeterminado">
    <w:name w:val="Predeterminado"/>
    <w:rsid w:val="00486F3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486F36"/>
  </w:style>
  <w:style w:type="numbering" w:customStyle="1" w:styleId="Nmero">
    <w:name w:val="Número"/>
    <w:rsid w:val="00486F36"/>
    <w:pPr>
      <w:numPr>
        <w:numId w:val="10"/>
      </w:numPr>
    </w:pPr>
  </w:style>
  <w:style w:type="numbering" w:customStyle="1" w:styleId="Vieta">
    <w:name w:val="Viñeta"/>
    <w:rsid w:val="00486F3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15AE-92C2-4C51-9FFF-2CC62AEC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STEM29.2</dc:creator>
  <cp:keywords/>
  <dc:description/>
  <cp:lastModifiedBy>ECI-SDE-041</cp:lastModifiedBy>
  <cp:revision>2</cp:revision>
  <cp:lastPrinted>2025-08-14T18:56:00Z</cp:lastPrinted>
  <dcterms:created xsi:type="dcterms:W3CDTF">2026-01-07T17:30:00Z</dcterms:created>
  <dcterms:modified xsi:type="dcterms:W3CDTF">2026-01-07T17:30:00Z</dcterms:modified>
</cp:coreProperties>
</file>